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C5" w:rsidRDefault="008A0B9A">
      <w:r>
        <w:t xml:space="preserve">İlçemiz bünyesinde kız ve erkek öğrencilerin farklı binalarda eğitim gördüğü İmam Hatip </w:t>
      </w:r>
      <w:proofErr w:type="gramStart"/>
      <w:r>
        <w:t>Lisesi  2016</w:t>
      </w:r>
      <w:proofErr w:type="gramEnd"/>
      <w:r>
        <w:t xml:space="preserve"> yılında Cihanbeyli Anadolu İmam Hatip Lisesi ve Cihanbeyli Kız Anadolu İmam Hatip Lisesi olarak ikiye ayrıldı. 2016 yılından itibaren </w:t>
      </w:r>
      <w:r>
        <w:t>Cihanbeyli Kız Anadolu İmam Hatip Lisesi</w:t>
      </w:r>
      <w:r>
        <w:t xml:space="preserve"> olarak Eğitim Öğretim faaliyetlerini yürütmekteyiz.</w:t>
      </w:r>
    </w:p>
    <w:p w:rsidR="008A0B9A" w:rsidRDefault="008A0B9A">
      <w:r>
        <w:t>Okulumuz için yapılan yeni binaya 2019 Kasım ayından itibaren yerleşmiş bulunuyoruz. 24 derslikli yeni binamızda eğitimimizi sürdürmekteyiz.</w:t>
      </w:r>
    </w:p>
    <w:p w:rsidR="008A0B9A" w:rsidRDefault="008A0B9A">
      <w:bookmarkStart w:id="0" w:name="_GoBack"/>
      <w:bookmarkEnd w:id="0"/>
    </w:p>
    <w:sectPr w:rsidR="008A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85"/>
    <w:rsid w:val="008A0B9A"/>
    <w:rsid w:val="00937EC5"/>
    <w:rsid w:val="00C0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441B-9BF8-4784-A17B-C2ADB492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2020-05-31T09:02:00Z</dcterms:created>
  <dcterms:modified xsi:type="dcterms:W3CDTF">2020-05-31T09:09:00Z</dcterms:modified>
</cp:coreProperties>
</file>